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F2302" w14:textId="77777777" w:rsidR="00BA7306" w:rsidRDefault="00000000">
      <w:pPr>
        <w:spacing w:after="360"/>
        <w:jc w:val="right"/>
        <w:rPr>
          <w:rFonts w:ascii="Arial" w:eastAsia="Arial" w:hAnsi="Arial" w:cs="Arial"/>
          <w:sz w:val="24"/>
          <w:szCs w:val="24"/>
        </w:rPr>
      </w:pPr>
      <w:bookmarkStart w:id="0" w:name="_heading=h.7af90mmuyh08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</w:p>
    <w:p w14:paraId="150EB5EE" w14:textId="43E7641E" w:rsidR="00BA7306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Uruaçu, </w:t>
      </w:r>
      <w:r w:rsidR="008213FA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8213FA">
        <w:rPr>
          <w:rFonts w:ascii="Arial" w:eastAsia="Arial" w:hAnsi="Arial" w:cs="Arial"/>
          <w:sz w:val="24"/>
          <w:szCs w:val="24"/>
        </w:rPr>
        <w:t xml:space="preserve">março </w:t>
      </w:r>
      <w:r>
        <w:rPr>
          <w:rFonts w:ascii="Arial" w:eastAsia="Arial" w:hAnsi="Arial" w:cs="Arial"/>
          <w:sz w:val="24"/>
          <w:szCs w:val="24"/>
        </w:rPr>
        <w:t>de 2026.</w:t>
      </w:r>
    </w:p>
    <w:p w14:paraId="706639C2" w14:textId="77777777" w:rsidR="00BA7306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1CC2C090" w14:textId="77777777" w:rsidR="00BA7306" w:rsidRDefault="00BA73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6621C2A" w14:textId="77777777" w:rsidR="00BA7306" w:rsidRDefault="00000000">
      <w:pPr>
        <w:spacing w:after="4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2CDF7EE1" w14:textId="77777777" w:rsidR="00BA7306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Relação Mensal dos Servidores Devolvidos</w:t>
      </w:r>
    </w:p>
    <w:p w14:paraId="15134EE3" w14:textId="564CA053" w:rsidR="00BA7306" w:rsidRDefault="00000000">
      <w:pPr>
        <w:spacing w:after="0" w:line="36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Fundamento legal</w:t>
      </w:r>
      <w:r>
        <w:rPr>
          <w:rFonts w:ascii="Arial" w:eastAsia="Arial" w:hAnsi="Arial" w:cs="Arial"/>
          <w:sz w:val="16"/>
          <w:szCs w:val="16"/>
        </w:rPr>
        <w:t xml:space="preserve">: </w:t>
      </w:r>
      <w:proofErr w:type="spellStart"/>
      <w:r w:rsidR="007D7CB8" w:rsidRPr="007D7CB8">
        <w:rPr>
          <w:rFonts w:ascii="Arial" w:eastAsia="Arial" w:hAnsi="Arial" w:cs="Arial"/>
          <w:sz w:val="20"/>
          <w:szCs w:val="20"/>
        </w:rPr>
        <w:t>Art</w:t>
      </w:r>
      <w:proofErr w:type="spellEnd"/>
      <w:r w:rsidR="007D7CB8" w:rsidRPr="007D7CB8">
        <w:rPr>
          <w:rFonts w:ascii="Arial" w:eastAsia="Arial" w:hAnsi="Arial" w:cs="Arial"/>
          <w:sz w:val="20"/>
          <w:szCs w:val="20"/>
        </w:rPr>
        <w:t xml:space="preserve"> 11, VIII </w:t>
      </w:r>
      <w:proofErr w:type="spellStart"/>
      <w:r w:rsidR="007D7CB8" w:rsidRPr="007D7CB8">
        <w:rPr>
          <w:rFonts w:ascii="Arial" w:eastAsia="Arial" w:hAnsi="Arial" w:cs="Arial"/>
          <w:sz w:val="20"/>
          <w:szCs w:val="20"/>
        </w:rPr>
        <w:t>alinea</w:t>
      </w:r>
      <w:proofErr w:type="spellEnd"/>
      <w:r w:rsidR="007D7CB8" w:rsidRPr="007D7CB8">
        <w:rPr>
          <w:rFonts w:ascii="Arial" w:eastAsia="Arial" w:hAnsi="Arial" w:cs="Arial"/>
          <w:sz w:val="20"/>
          <w:szCs w:val="20"/>
        </w:rPr>
        <w:t xml:space="preserve"> "e" da Resolução Normativa nº 4/2025 TCE-GO e o Item 12.1.t da cláusula décima segunda da Minuta Padrão do Contrato de Gestão-PGE.</w:t>
      </w:r>
    </w:p>
    <w:p w14:paraId="20C62971" w14:textId="77777777" w:rsidR="00BA7306" w:rsidRDefault="00BA7306">
      <w:pPr>
        <w:spacing w:after="36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6D3098C2" w14:textId="14FE1CB8" w:rsidR="00BA7306" w:rsidRDefault="007D7CB8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7C6139F7" w14:textId="77777777" w:rsidR="00BA7306" w:rsidRDefault="00BA7306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38F9C3B9" w14:textId="77777777" w:rsidR="00BA7306" w:rsidRDefault="00BA7306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0D667F2" w14:textId="0685EC03" w:rsidR="00BA7306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1" w:name="_heading=h.azap47rarddz" w:colFirst="0" w:colLast="0"/>
      <w:bookmarkEnd w:id="1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(CNPJ/MF n˚. 19.324.171/0001-02), e filial na Cidade de Uruaçu, Estado de Goiás, sita na Rua Anápolis, Qd.28, Lt.09-A, Sala 03, Centro, Uruaçu-GO, CEP: 76.400-000 (CNPJ/MF nº 19.324.171/0008-70), atual gestor do Hospital Estadual do Centro-Norte Goiano (HCN)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7D7CB8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dos Servidores Devolvidos), </w:t>
      </w:r>
      <w:r>
        <w:rPr>
          <w:rFonts w:ascii="Arial" w:eastAsia="Arial" w:hAnsi="Arial" w:cs="Arial"/>
          <w:sz w:val="24"/>
          <w:szCs w:val="24"/>
          <w:u w:val="single"/>
        </w:rPr>
        <w:t xml:space="preserve">vem à presença de V. Exa. informar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desde o início do contrato de gestão até a presente data não há servidores devolvidos.</w:t>
      </w:r>
    </w:p>
    <w:p w14:paraId="1C5EA3A8" w14:textId="77777777" w:rsidR="00BA7306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Sendo o que me cumpria informar, e colocando-me, desde já, à disposição de V. Exa. para o que se fizer necessário, envio-lhe nossos protestos de elevada estima e distinta consideração.</w:t>
      </w:r>
    </w:p>
    <w:p w14:paraId="75B9175B" w14:textId="77777777" w:rsidR="00BA7306" w:rsidRDefault="00BA7306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8C1E828" w14:textId="77777777" w:rsidR="00BA7306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21F4282A" w14:textId="77777777" w:rsidR="00BA7306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2EB5A0BC" w14:textId="77777777" w:rsidR="00BA7306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BA7306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AEB1D" w14:textId="77777777" w:rsidR="001D72B2" w:rsidRDefault="001D72B2">
      <w:pPr>
        <w:spacing w:after="0" w:line="240" w:lineRule="auto"/>
      </w:pPr>
      <w:r>
        <w:separator/>
      </w:r>
    </w:p>
  </w:endnote>
  <w:endnote w:type="continuationSeparator" w:id="0">
    <w:p w14:paraId="4DD81775" w14:textId="77777777" w:rsidR="001D72B2" w:rsidRDefault="001D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6F5817-D025-49EE-8226-2A9BE4B77483}"/>
    <w:embedBold r:id="rId2" w:fontKey="{38E9B3FB-9C37-44F7-AC50-12CFD12515E9}"/>
    <w:embedItalic r:id="rId3" w:fontKey="{31A3EAA5-A5C3-49E5-8B8A-78E07DA85F97}"/>
    <w:embedBoldItalic r:id="rId4" w:fontKey="{2C8C651B-549E-4604-8747-68D25903C0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8E28C3-D167-4E14-8D2B-B6357A9D3822}"/>
    <w:embedBold r:id="rId6" w:fontKey="{05015C0B-F776-4A89-A0BF-28A2AC7D3DB6}"/>
    <w:embedItalic r:id="rId7" w:fontKey="{48148A1D-F4B4-4FFC-942C-5C9CE6F6B9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462A17D-95AE-4F60-94A8-36FC9E7F1287}"/>
    <w:embedBold r:id="rId9" w:fontKey="{6638BE9A-AA5E-448B-8516-4DCE2E3B28A5}"/>
    <w:embedItalic r:id="rId10" w:fontKey="{214DA912-9EC0-4A2E-96BC-4DD23705AC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EAA48973-A696-4CB5-83A9-303CB736172B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A4ABCDE-8E34-4D49-BA83-2E3D6728E24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D1D90B56-5502-41E6-83D2-40BD92AA0A9E}"/>
    <w:embedBold r:id="rId14" w:fontKey="{219ABE60-6F25-4ED2-927B-E78ED99D7E5D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3F9D6504-1F7C-42B4-974D-33C1D6E39BCF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0E9A9CF3-F8BC-42E9-904C-72F6E6C9AB55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82B81679-27A0-4E99-A798-64E99B2410CD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9325FD08-B01B-451A-B032-D165763E490A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903E91A0-A7C5-4677-9923-F25E672362A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36D5C366-A1BF-47B4-8AA7-76A4D9BCE9E8}"/>
  </w:font>
  <w:font w:name="Bw Mitga Black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A03FE" w14:textId="77777777" w:rsidR="00BA7306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w Mitga Black" w:eastAsia="Bw Mitga Black" w:hAnsi="Bw Mitga Black" w:cs="Bw Mitga Black"/>
        <w:color w:val="2E74B5"/>
        <w:sz w:val="21"/>
        <w:szCs w:val="21"/>
        <w:highlight w:val="white"/>
      </w:rPr>
    </w:pPr>
    <w:r>
      <w:rPr>
        <w:rFonts w:ascii="Bw Mitga Black" w:eastAsia="Bw Mitga Black" w:hAnsi="Bw Mitga Black" w:cs="Bw Mitga Black"/>
        <w:b/>
        <w:bCs/>
        <w:color w:val="2E74B5"/>
        <w:sz w:val="21"/>
        <w:szCs w:val="21"/>
        <w:highlight w:val="white"/>
      </w:rPr>
      <w:t>Endereço: Avenida Galdino Moreira de Souza, Nº 1230 Residencial</w:t>
    </w:r>
  </w:p>
  <w:p w14:paraId="5BF7FB1E" w14:textId="77777777" w:rsidR="00BA7306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w Mitga Black" w:eastAsia="Bw Mitga Black" w:hAnsi="Bw Mitga Black" w:cs="Bw Mitga Black"/>
        <w:color w:val="2E74B5"/>
        <w:sz w:val="21"/>
        <w:szCs w:val="21"/>
      </w:rPr>
    </w:pPr>
    <w:r>
      <w:rPr>
        <w:rFonts w:ascii="Bw Mitga Black" w:eastAsia="Bw Mitga Black" w:hAnsi="Bw Mitga Black" w:cs="Bw Mitga Black"/>
        <w:b/>
        <w:bCs/>
        <w:color w:val="2E74B5"/>
        <w:sz w:val="21"/>
        <w:szCs w:val="21"/>
        <w:highlight w:val="white"/>
      </w:rPr>
      <w:t>Jardim Eldorado,</w:t>
    </w:r>
    <w:r>
      <w:rPr>
        <w:rFonts w:ascii="Bw Mitga Black" w:eastAsia="Bw Mitga Black" w:hAnsi="Bw Mitga Black" w:cs="Bw Mitga Black"/>
        <w:color w:val="2E74B5"/>
        <w:sz w:val="21"/>
        <w:szCs w:val="21"/>
        <w:highlight w:val="white"/>
      </w:rPr>
      <w:t xml:space="preserve"> Uruaçu - GO, 76400-000</w:t>
    </w:r>
  </w:p>
  <w:p w14:paraId="5369918D" w14:textId="77777777" w:rsidR="00BA730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7D7CB8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A3BE6" w14:textId="77777777" w:rsidR="001D72B2" w:rsidRDefault="001D72B2">
      <w:pPr>
        <w:spacing w:after="0" w:line="240" w:lineRule="auto"/>
      </w:pPr>
      <w:r>
        <w:separator/>
      </w:r>
    </w:p>
  </w:footnote>
  <w:footnote w:type="continuationSeparator" w:id="0">
    <w:p w14:paraId="121CF9FC" w14:textId="77777777" w:rsidR="001D72B2" w:rsidRDefault="001D7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B66D1" w14:textId="77777777" w:rsidR="00BA7306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61C94DA" wp14:editId="21876057">
          <wp:simplePos x="0" y="0"/>
          <wp:positionH relativeFrom="column">
            <wp:posOffset>66675</wp:posOffset>
          </wp:positionH>
          <wp:positionV relativeFrom="paragraph">
            <wp:posOffset>-161924</wp:posOffset>
          </wp:positionV>
          <wp:extent cx="906145" cy="514350"/>
          <wp:effectExtent l="0" t="0" r="0" b="0"/>
          <wp:wrapNone/>
          <wp:docPr id="1" name="image2.png" descr="Uma imagem contendo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14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187A7B8" wp14:editId="2C3A2DF0">
          <wp:simplePos x="0" y="0"/>
          <wp:positionH relativeFrom="column">
            <wp:posOffset>3790950</wp:posOffset>
          </wp:positionH>
          <wp:positionV relativeFrom="paragraph">
            <wp:posOffset>-64134</wp:posOffset>
          </wp:positionV>
          <wp:extent cx="1985645" cy="416560"/>
          <wp:effectExtent l="0" t="0" r="0" b="0"/>
          <wp:wrapSquare wrapText="bothSides" distT="0" distB="0" distL="114300" distR="114300"/>
          <wp:docPr id="2" name="image1.png" descr="Imagem de vídeo gam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m de vídeo game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5645" cy="4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10504"/>
    <w:multiLevelType w:val="multilevel"/>
    <w:tmpl w:val="22207AA2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8399196">
    <w:abstractNumId w:val="0"/>
  </w:num>
  <w:num w:numId="2" w16cid:durableId="20143801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50400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66832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91996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983310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3942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339564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90196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466224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890782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775489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441000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633993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431686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6508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698853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915844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731796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51710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88063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01724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512391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623511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56262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853633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089666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376168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36801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535677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285199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62586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306"/>
    <w:rsid w:val="001D72B2"/>
    <w:rsid w:val="00270E8C"/>
    <w:rsid w:val="004B0F4F"/>
    <w:rsid w:val="006D456E"/>
    <w:rsid w:val="007D7CB8"/>
    <w:rsid w:val="008213FA"/>
    <w:rsid w:val="00BA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F31CD"/>
  <w15:docId w15:val="{2E267282-FD38-4D4D-8E45-8C74E46EE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  <w:style w:type="character" w:customStyle="1" w:styleId="zgwrf">
    <w:name w:val="zgwrf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JlFy/96V0m3ZbmJeJ0dqpmtnuQ==">CgMxLjAyDmguN2FmOTBtbXV5aDA4Mg5oLmF6YXA0N3JhcmRkejgAciExQjF4blRwcVh2QUdtS2RHcFZIZ0JPeTJQQjQzbl9sSC0=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2</cp:revision>
  <cp:lastPrinted>2026-02-27T15:33:00Z</cp:lastPrinted>
  <dcterms:created xsi:type="dcterms:W3CDTF">2026-03-03T19:27:00Z</dcterms:created>
  <dcterms:modified xsi:type="dcterms:W3CDTF">2026-03-03T19:27:00Z</dcterms:modified>
</cp:coreProperties>
</file>