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7467" w14:textId="7FFA11CA" w:rsidR="0057432B" w:rsidRDefault="0057432B" w:rsidP="00CE56F1">
      <w:pPr>
        <w:spacing w:after="480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Uruaçu</w:t>
      </w:r>
      <w:r w:rsidRPr="00EF0F68">
        <w:rPr>
          <w:rFonts w:ascii="Arial" w:hAnsi="Arial" w:cs="Arial"/>
          <w:sz w:val="24"/>
          <w:szCs w:val="24"/>
        </w:rPr>
        <w:t xml:space="preserve">, </w:t>
      </w:r>
      <w:r w:rsidR="00483361">
        <w:rPr>
          <w:rFonts w:ascii="Arial" w:hAnsi="Arial" w:cs="Arial"/>
          <w:sz w:val="24"/>
          <w:szCs w:val="24"/>
        </w:rPr>
        <w:fldChar w:fldCharType="begin"/>
      </w:r>
      <w:r w:rsidR="00483361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483361">
        <w:rPr>
          <w:rFonts w:ascii="Arial" w:hAnsi="Arial" w:cs="Arial"/>
          <w:sz w:val="24"/>
          <w:szCs w:val="24"/>
        </w:rPr>
        <w:fldChar w:fldCharType="separate"/>
      </w:r>
      <w:r w:rsidR="000537E9">
        <w:rPr>
          <w:rFonts w:ascii="Arial" w:hAnsi="Arial" w:cs="Arial"/>
          <w:noProof/>
          <w:sz w:val="24"/>
          <w:szCs w:val="24"/>
        </w:rPr>
        <w:t>11 de setembro de 2025</w:t>
      </w:r>
      <w:r w:rsidR="00483361"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35B5D772" w14:textId="6B2758C6" w:rsidR="0057432B" w:rsidRDefault="004A6F3D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A6F3D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>|</w:t>
      </w:r>
      <w:r w:rsidR="0057432B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0B02C434" w14:textId="77777777" w:rsidR="00CE56F1" w:rsidRDefault="00CE56F1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C16EF22" w14:textId="77777777" w:rsidR="0057432B" w:rsidRPr="00E426AD" w:rsidRDefault="0057432B" w:rsidP="0057432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6E0A01A" w14:textId="44A30E8C" w:rsidR="0057432B" w:rsidRDefault="0057432B" w:rsidP="0057432B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 xml:space="preserve">Bens </w:t>
      </w:r>
      <w:r w:rsidR="0008710B">
        <w:rPr>
          <w:rFonts w:ascii="Arial" w:hAnsi="Arial" w:cs="Arial"/>
        </w:rPr>
        <w:t>Im</w:t>
      </w:r>
      <w:r>
        <w:rPr>
          <w:rFonts w:ascii="Arial" w:hAnsi="Arial" w:cs="Arial"/>
        </w:rPr>
        <w:t>óveis</w:t>
      </w:r>
    </w:p>
    <w:p w14:paraId="153460B5" w14:textId="043DD7C9" w:rsidR="0008710B" w:rsidRPr="004C4F1C" w:rsidRDefault="0057432B" w:rsidP="0008710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4C4F1C" w:rsidRPr="004C4F1C">
        <w:rPr>
          <w:rFonts w:ascii="Arial" w:hAnsi="Arial" w:cs="Arial"/>
          <w:sz w:val="18"/>
          <w:szCs w:val="18"/>
        </w:rPr>
        <w:t>Art. 7º, VI da Lei 12.527/2011; art. 6º, §1º, inciso X da Lei 18.025/2013; Item 14-j, Art. 11 inciso VI alínea a do capítulo III da Resolução Normativa nº 9/2024 TCE-GO, item 2.4 da Minuta Padrão do Contrato de Gestão-PGE e Decreto Estadual nº 9.603/2017 Item 3.6 da Metodologia de avaliação OSS SUBCIC 2024 Art. 6º, § 3º, III da Lei 18.025/2013.</w:t>
      </w:r>
    </w:p>
    <w:p w14:paraId="626ADA7D" w14:textId="156ECD9B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</w:rPr>
      </w:pPr>
    </w:p>
    <w:p w14:paraId="384CCD78" w14:textId="77777777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73492F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35ECD5D" w14:textId="77777777" w:rsidR="004C4F1C" w:rsidRDefault="004C4F1C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2CB930C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4223D5E" w14:textId="12457C2C" w:rsidR="0008710B" w:rsidRPr="004C4F1C" w:rsidRDefault="0057432B" w:rsidP="000871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</w:t>
      </w:r>
      <w:r w:rsidRPr="00542364">
        <w:rPr>
          <w:rFonts w:ascii="Arial" w:hAnsi="Arial" w:cs="Arial"/>
          <w:sz w:val="24"/>
          <w:szCs w:val="24"/>
        </w:rPr>
        <w:t xml:space="preserve">CNPJ/MF n˚. 19.324.171/0001-02), </w:t>
      </w:r>
      <w:bookmarkStart w:id="0" w:name="_Hlk33025155"/>
      <w:r w:rsidRPr="00542364">
        <w:rPr>
          <w:rFonts w:ascii="Arial" w:hAnsi="Arial" w:cs="Arial"/>
          <w:sz w:val="24"/>
          <w:szCs w:val="24"/>
        </w:rPr>
        <w:t>e filial na </w:t>
      </w:r>
      <w:bookmarkEnd w:id="0"/>
      <w:r w:rsidRPr="00542364">
        <w:rPr>
          <w:rFonts w:ascii="Arial" w:hAnsi="Arial" w:cs="Arial"/>
          <w:sz w:val="24"/>
          <w:szCs w:val="24"/>
        </w:rPr>
        <w:t>Cidade de Uruaçu, Estado de Goiás, sita na Rua Anápolis, Qd.28, Lt.09-A, Sala 03, Centro, Uruaçu-GO, CEP: 76.400-000 (CNPJ/MF nº 19.324.171/0008-70),</w:t>
      </w:r>
      <w:r w:rsidRPr="007B2EDC">
        <w:rPr>
          <w:rFonts w:ascii="Arial" w:hAnsi="Arial" w:cs="Arial"/>
          <w:color w:val="333333"/>
          <w:sz w:val="24"/>
          <w:szCs w:val="24"/>
        </w:rPr>
        <w:t> </w:t>
      </w:r>
      <w:r w:rsidRPr="00DF4FC5">
        <w:rPr>
          <w:rFonts w:ascii="Arial" w:hAnsi="Arial" w:cs="Arial"/>
          <w:color w:val="333333"/>
          <w:sz w:val="24"/>
          <w:szCs w:val="24"/>
        </w:rPr>
        <w:t xml:space="preserve">atual gestor do </w:t>
      </w:r>
      <w:r w:rsidR="007B2EDC" w:rsidRPr="00DF4FC5">
        <w:rPr>
          <w:rFonts w:ascii="Arial" w:hAnsi="Arial" w:cs="Arial"/>
          <w:color w:val="333333"/>
          <w:sz w:val="24"/>
          <w:szCs w:val="24"/>
        </w:rPr>
        <w:t>Hospital Estadual do Centro-Norte Goiano (HCN)</w:t>
      </w:r>
      <w:r w:rsidRPr="00DF4F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08710B">
        <w:rPr>
          <w:rFonts w:ascii="Arial" w:hAnsi="Arial" w:cs="Arial"/>
          <w:sz w:val="24"/>
          <w:szCs w:val="24"/>
          <w:u w:val="words"/>
        </w:rPr>
        <w:t>Im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="0008710B" w:rsidRPr="000B4727">
        <w:rPr>
          <w:rFonts w:ascii="Arial" w:hAnsi="Arial" w:cs="Arial"/>
          <w:sz w:val="24"/>
          <w:szCs w:val="24"/>
        </w:rPr>
        <w:t xml:space="preserve">informar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que, além da Unidade Gerida (HCN), </w:t>
      </w:r>
      <w:r w:rsidR="00234896" w:rsidRPr="004C4F1C">
        <w:rPr>
          <w:rFonts w:ascii="Arial" w:hAnsi="Arial" w:cs="Arial"/>
          <w:sz w:val="24"/>
          <w:szCs w:val="24"/>
          <w:u w:val="words"/>
        </w:rPr>
        <w:t xml:space="preserve">registro de matrícula nº 11.403,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não houve cessão de outros bens imóveis até </w:t>
      </w:r>
      <w:r w:rsidR="00483361" w:rsidRPr="004C4F1C">
        <w:rPr>
          <w:rFonts w:ascii="Arial" w:hAnsi="Arial" w:cs="Arial"/>
          <w:sz w:val="24"/>
          <w:szCs w:val="24"/>
          <w:u w:val="words"/>
        </w:rPr>
        <w:t>o presente momento.</w:t>
      </w:r>
    </w:p>
    <w:p w14:paraId="3BBD57A8" w14:textId="709907D4" w:rsidR="00CE56F1" w:rsidRPr="004C4F1C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4B36490B" w14:textId="77777777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31DA545E" w14:textId="04BCF10C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7686A6" wp14:editId="4B7AA0B6">
            <wp:simplePos x="0" y="0"/>
            <wp:positionH relativeFrom="column">
              <wp:posOffset>-593549</wp:posOffset>
            </wp:positionH>
            <wp:positionV relativeFrom="paragraph">
              <wp:posOffset>0</wp:posOffset>
            </wp:positionV>
            <wp:extent cx="6590489" cy="2416175"/>
            <wp:effectExtent l="0" t="0" r="1270" b="3175"/>
            <wp:wrapSquare wrapText="bothSides"/>
            <wp:docPr id="69558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873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879" cy="2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34A99" w14:textId="185B61A0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61DDBFA4" w14:textId="77777777" w:rsidR="00CE56F1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29538D93" w14:textId="77777777" w:rsidR="0057432B" w:rsidRDefault="0057432B" w:rsidP="0057432B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056B1C7E" w14:textId="77777777" w:rsidR="0057432B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7930CA50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FCE5646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9D094F9" w14:textId="77777777" w:rsidR="0057432B" w:rsidRPr="00EF0F68" w:rsidRDefault="0057432B" w:rsidP="0057432B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17B5AC15" w14:textId="77777777" w:rsidR="006A4133" w:rsidRDefault="006A4133"/>
    <w:sectPr w:rsidR="006A4133" w:rsidSect="001968A2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36BD" w14:textId="77777777" w:rsidR="0073484E" w:rsidRDefault="0073484E" w:rsidP="00085495">
      <w:pPr>
        <w:spacing w:after="0" w:line="240" w:lineRule="auto"/>
      </w:pPr>
      <w:r>
        <w:separator/>
      </w:r>
    </w:p>
  </w:endnote>
  <w:endnote w:type="continuationSeparator" w:id="0">
    <w:p w14:paraId="21541FBC" w14:textId="77777777" w:rsidR="0073484E" w:rsidRDefault="0073484E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 Black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EC63" w14:textId="77777777" w:rsidR="006C67D3" w:rsidRDefault="006C67D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01290" wp14:editId="5874EF02">
              <wp:simplePos x="0" y="0"/>
              <wp:positionH relativeFrom="column">
                <wp:posOffset>318135</wp:posOffset>
              </wp:positionH>
              <wp:positionV relativeFrom="paragraph">
                <wp:posOffset>35560</wp:posOffset>
              </wp:positionV>
              <wp:extent cx="4967605" cy="0"/>
              <wp:effectExtent l="0" t="0" r="2349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4AC0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" strokecolor="#31849b [2408]" strokeweight="1.5pt"/>
          </w:pict>
        </mc:Fallback>
      </mc:AlternateContent>
    </w:r>
  </w:p>
  <w:p w14:paraId="1DFD6A62" w14:textId="77777777" w:rsidR="00F72971" w:rsidRDefault="001456A3" w:rsidP="001456A3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="00F72971"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 w:rsid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1DE6F1F8" w14:textId="77777777" w:rsidR="001456A3" w:rsidRPr="001456A3" w:rsidRDefault="00F72971" w:rsidP="001456A3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2DF4" w14:textId="77777777" w:rsidR="0073484E" w:rsidRDefault="0073484E" w:rsidP="00085495">
      <w:pPr>
        <w:spacing w:after="0" w:line="240" w:lineRule="auto"/>
      </w:pPr>
      <w:r>
        <w:separator/>
      </w:r>
    </w:p>
  </w:footnote>
  <w:footnote w:type="continuationSeparator" w:id="0">
    <w:p w14:paraId="1C688947" w14:textId="77777777" w:rsidR="0073484E" w:rsidRDefault="0073484E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BA" w14:textId="5737D467" w:rsidR="00085495" w:rsidRDefault="00F46072" w:rsidP="00F72971">
    <w:pPr>
      <w:pStyle w:val="Cabealho"/>
      <w:tabs>
        <w:tab w:val="clear" w:pos="8504"/>
        <w:tab w:val="right" w:pos="8789"/>
      </w:tabs>
      <w:ind w:left="-567" w:firstLine="28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7FA28" wp14:editId="3C2D4163">
          <wp:simplePos x="0" y="0"/>
          <wp:positionH relativeFrom="column">
            <wp:posOffset>3682365</wp:posOffset>
          </wp:positionH>
          <wp:positionV relativeFrom="paragraph">
            <wp:posOffset>-1905</wp:posOffset>
          </wp:positionV>
          <wp:extent cx="1985645" cy="416560"/>
          <wp:effectExtent l="0" t="0" r="0" b="2540"/>
          <wp:wrapSquare wrapText="bothSides"/>
          <wp:docPr id="213587898" name="Imagem 1" descr="Imagem de vídeo gam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7694367" descr="Imagem de vídeo game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6F3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DC60D1" wp14:editId="087AECE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6001" cy="514350"/>
          <wp:effectExtent l="0" t="0" r="8890" b="0"/>
          <wp:wrapNone/>
          <wp:docPr id="2080862758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62758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52" cy="515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495">
      <w:t xml:space="preserve">                                                </w:t>
    </w:r>
    <w:r w:rsidR="00C84D95">
      <w:t xml:space="preserve">   </w:t>
    </w:r>
    <w:r w:rsidR="00085495">
      <w:t xml:space="preserve">              </w:t>
    </w:r>
    <w:r w:rsidR="006C67D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B"/>
    <w:rsid w:val="00004F03"/>
    <w:rsid w:val="000537E9"/>
    <w:rsid w:val="000700C4"/>
    <w:rsid w:val="0007509A"/>
    <w:rsid w:val="0008317F"/>
    <w:rsid w:val="00085495"/>
    <w:rsid w:val="0008710B"/>
    <w:rsid w:val="000950FE"/>
    <w:rsid w:val="000B4407"/>
    <w:rsid w:val="00101BD4"/>
    <w:rsid w:val="00102624"/>
    <w:rsid w:val="00124023"/>
    <w:rsid w:val="00135650"/>
    <w:rsid w:val="001456A3"/>
    <w:rsid w:val="00152BB0"/>
    <w:rsid w:val="001622D7"/>
    <w:rsid w:val="001645CF"/>
    <w:rsid w:val="001666C9"/>
    <w:rsid w:val="00172214"/>
    <w:rsid w:val="001929F5"/>
    <w:rsid w:val="001968A2"/>
    <w:rsid w:val="001B1DEE"/>
    <w:rsid w:val="001B222B"/>
    <w:rsid w:val="001D1BCA"/>
    <w:rsid w:val="001F00DD"/>
    <w:rsid w:val="00202777"/>
    <w:rsid w:val="00222D15"/>
    <w:rsid w:val="0023281E"/>
    <w:rsid w:val="00234896"/>
    <w:rsid w:val="002563F4"/>
    <w:rsid w:val="00265A48"/>
    <w:rsid w:val="00290CDC"/>
    <w:rsid w:val="002B594D"/>
    <w:rsid w:val="0030426A"/>
    <w:rsid w:val="00304933"/>
    <w:rsid w:val="003100F6"/>
    <w:rsid w:val="003145A2"/>
    <w:rsid w:val="00336773"/>
    <w:rsid w:val="003419E2"/>
    <w:rsid w:val="00370BF8"/>
    <w:rsid w:val="00372CF8"/>
    <w:rsid w:val="00380DAC"/>
    <w:rsid w:val="003A3B5F"/>
    <w:rsid w:val="003B31A0"/>
    <w:rsid w:val="003F21C6"/>
    <w:rsid w:val="00420AF7"/>
    <w:rsid w:val="00424D02"/>
    <w:rsid w:val="00454E97"/>
    <w:rsid w:val="00483361"/>
    <w:rsid w:val="0048735A"/>
    <w:rsid w:val="004A3271"/>
    <w:rsid w:val="004A6F3D"/>
    <w:rsid w:val="004A77E3"/>
    <w:rsid w:val="004C4F1C"/>
    <w:rsid w:val="004F6174"/>
    <w:rsid w:val="00542364"/>
    <w:rsid w:val="00552D9B"/>
    <w:rsid w:val="005607B9"/>
    <w:rsid w:val="0057432B"/>
    <w:rsid w:val="00585C39"/>
    <w:rsid w:val="00590DAF"/>
    <w:rsid w:val="005968CC"/>
    <w:rsid w:val="005C0E34"/>
    <w:rsid w:val="005D0138"/>
    <w:rsid w:val="005D1442"/>
    <w:rsid w:val="005E76CF"/>
    <w:rsid w:val="00621EFE"/>
    <w:rsid w:val="006654F5"/>
    <w:rsid w:val="006A4133"/>
    <w:rsid w:val="006C20B5"/>
    <w:rsid w:val="006C33F8"/>
    <w:rsid w:val="006C67D3"/>
    <w:rsid w:val="00711212"/>
    <w:rsid w:val="00711B7D"/>
    <w:rsid w:val="00730E47"/>
    <w:rsid w:val="0073484E"/>
    <w:rsid w:val="00786AD7"/>
    <w:rsid w:val="007A6419"/>
    <w:rsid w:val="007B2EDC"/>
    <w:rsid w:val="007F05D3"/>
    <w:rsid w:val="007F2122"/>
    <w:rsid w:val="007F3834"/>
    <w:rsid w:val="00805693"/>
    <w:rsid w:val="00852090"/>
    <w:rsid w:val="0087479F"/>
    <w:rsid w:val="00924808"/>
    <w:rsid w:val="00926766"/>
    <w:rsid w:val="00963089"/>
    <w:rsid w:val="00A028B0"/>
    <w:rsid w:val="00A03553"/>
    <w:rsid w:val="00A12858"/>
    <w:rsid w:val="00A50E27"/>
    <w:rsid w:val="00A72479"/>
    <w:rsid w:val="00AA106E"/>
    <w:rsid w:val="00AC6936"/>
    <w:rsid w:val="00AD2C3B"/>
    <w:rsid w:val="00AE4C5B"/>
    <w:rsid w:val="00B03CC1"/>
    <w:rsid w:val="00B73B5E"/>
    <w:rsid w:val="00B85238"/>
    <w:rsid w:val="00B951D6"/>
    <w:rsid w:val="00BA27B4"/>
    <w:rsid w:val="00C006C9"/>
    <w:rsid w:val="00C21D5D"/>
    <w:rsid w:val="00C24257"/>
    <w:rsid w:val="00C24731"/>
    <w:rsid w:val="00C45BEB"/>
    <w:rsid w:val="00C54985"/>
    <w:rsid w:val="00C5617B"/>
    <w:rsid w:val="00C73CC8"/>
    <w:rsid w:val="00C772E7"/>
    <w:rsid w:val="00C84D95"/>
    <w:rsid w:val="00C90CD7"/>
    <w:rsid w:val="00CC3ED1"/>
    <w:rsid w:val="00CE374C"/>
    <w:rsid w:val="00CE56F1"/>
    <w:rsid w:val="00D024E5"/>
    <w:rsid w:val="00D03D80"/>
    <w:rsid w:val="00D12861"/>
    <w:rsid w:val="00D17673"/>
    <w:rsid w:val="00D62A23"/>
    <w:rsid w:val="00D62E3A"/>
    <w:rsid w:val="00D73504"/>
    <w:rsid w:val="00DC514B"/>
    <w:rsid w:val="00DD0F8A"/>
    <w:rsid w:val="00DD4B87"/>
    <w:rsid w:val="00DF4BDB"/>
    <w:rsid w:val="00DF4FC5"/>
    <w:rsid w:val="00E2729A"/>
    <w:rsid w:val="00E32B5B"/>
    <w:rsid w:val="00E40EF3"/>
    <w:rsid w:val="00E76275"/>
    <w:rsid w:val="00E770BD"/>
    <w:rsid w:val="00E96421"/>
    <w:rsid w:val="00EA63F5"/>
    <w:rsid w:val="00ED1F97"/>
    <w:rsid w:val="00EE11AD"/>
    <w:rsid w:val="00EE35A3"/>
    <w:rsid w:val="00EE58FC"/>
    <w:rsid w:val="00F34C8A"/>
    <w:rsid w:val="00F46072"/>
    <w:rsid w:val="00F617DC"/>
    <w:rsid w:val="00F703BB"/>
    <w:rsid w:val="00F72971"/>
    <w:rsid w:val="00FA6931"/>
    <w:rsid w:val="00FD0961"/>
    <w:rsid w:val="00FD33AB"/>
    <w:rsid w:val="00FD408A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AB7D5"/>
  <w15:docId w15:val="{9B732F81-65FB-4C21-895A-5621790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Juridico\Clientes\Imed\Urua&#231;u\Timbre%20Urua&#231;u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Uruaçu</Template>
  <TotalTime>100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Koslovsky Soares</dc:creator>
  <cp:lastModifiedBy>Dell</cp:lastModifiedBy>
  <cp:revision>84</cp:revision>
  <cp:lastPrinted>2025-09-11T21:26:00Z</cp:lastPrinted>
  <dcterms:created xsi:type="dcterms:W3CDTF">2022-01-19T14:31:00Z</dcterms:created>
  <dcterms:modified xsi:type="dcterms:W3CDTF">2025-09-11T21:26:00Z</dcterms:modified>
</cp:coreProperties>
</file>